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87" w:rsidRPr="00462A12" w:rsidRDefault="00DE4387" w:rsidP="00462A12">
      <w:pPr>
        <w:jc w:val="center"/>
        <w:rPr>
          <w:rFonts w:ascii="Arial" w:hAnsi="Arial"/>
          <w:b/>
          <w:sz w:val="22"/>
          <w:szCs w:val="30"/>
        </w:rPr>
      </w:pPr>
      <w:bookmarkStart w:id="0" w:name="_GoBack"/>
      <w:bookmarkEnd w:id="0"/>
      <w:r w:rsidRPr="00462A12">
        <w:rPr>
          <w:rFonts w:ascii="Arial" w:hAnsi="Arial"/>
          <w:b/>
          <w:sz w:val="22"/>
        </w:rPr>
        <w:t>Winstag – Cash Prizes Offered to Active Winstag App Users</w:t>
      </w:r>
    </w:p>
    <w:p w:rsidR="00DE4387" w:rsidRPr="00462A12" w:rsidRDefault="00DE4387" w:rsidP="00462A12">
      <w:pPr>
        <w:jc w:val="both"/>
        <w:rPr>
          <w:rFonts w:ascii="Arial" w:hAnsi="Arial" w:cs="Times New Roman"/>
          <w:i/>
          <w:sz w:val="22"/>
        </w:rPr>
      </w:pPr>
      <w:r w:rsidRPr="00462A12">
        <w:rPr>
          <w:rFonts w:ascii="Arial" w:hAnsi="Arial" w:cs="Times New Roman"/>
          <w:sz w:val="22"/>
          <w:szCs w:val="22"/>
        </w:rPr>
        <w:br/>
      </w:r>
      <w:r w:rsidRPr="00462A12">
        <w:rPr>
          <w:rFonts w:ascii="Arial" w:hAnsi="Arial" w:cs="Times New Roman"/>
          <w:i/>
          <w:sz w:val="22"/>
        </w:rPr>
        <w:t>Fashion enthusiasts and influencers who actively use the Winstag app are encouraged to invite friends or tag and link to brands to earn cash incentives</w:t>
      </w:r>
    </w:p>
    <w:p w:rsidR="00DE4387" w:rsidRPr="00462A12" w:rsidRDefault="00DE4387" w:rsidP="00462A12">
      <w:pPr>
        <w:jc w:val="both"/>
        <w:rPr>
          <w:rFonts w:ascii="Arial" w:hAnsi="Arial" w:cs="Times New Roman"/>
          <w:sz w:val="22"/>
          <w:szCs w:val="22"/>
        </w:rPr>
      </w:pPr>
      <w:r w:rsidRPr="00462A12">
        <w:rPr>
          <w:rFonts w:ascii="Arial" w:hAnsi="Arial" w:cs="Times New Roman"/>
          <w:sz w:val="22"/>
          <w:szCs w:val="22"/>
        </w:rPr>
        <w:br/>
        <w:t>Ollywan Limited announces new incentives for active fashion savvy Winstag app users. The company has now made cash prizes available to users of the latest version of Winstag 1.2.3, an app for stylists and fashion bloggers. The app is considered the best social networking app that can be used and shared among the fashion enthusiasts - particularly those who find the Winstag app useful for other bloggers and stylists who enjoy networking, keeping up with and sharing the latest fashion trends.</w:t>
      </w:r>
    </w:p>
    <w:p w:rsidR="00DE4387" w:rsidRPr="00462A12" w:rsidRDefault="00DE4387" w:rsidP="00462A12">
      <w:pPr>
        <w:jc w:val="both"/>
        <w:rPr>
          <w:rFonts w:ascii="Arial" w:hAnsi="Arial" w:cs="Times New Roman"/>
          <w:sz w:val="22"/>
          <w:szCs w:val="22"/>
        </w:rPr>
      </w:pPr>
      <w:r w:rsidRPr="00462A12">
        <w:rPr>
          <w:rFonts w:ascii="Arial" w:hAnsi="Arial" w:cs="Times New Roman"/>
          <w:sz w:val="22"/>
          <w:szCs w:val="22"/>
        </w:rPr>
        <w:br/>
        <w:t>“The cash prizes will be made available to active fashion conscience users of the Winstag app who invite 10, 25 or 50 of their fashion savvy friends to use the app. The intent of the cash prizes is to encourage the current fashion conscience Winstag app users to use their ability to influence others within the fashion industry” said Hilmi Konde, CEO and Founder at Ollywan Limited.</w:t>
      </w:r>
    </w:p>
    <w:p w:rsidR="00DE4387" w:rsidRPr="00462A12" w:rsidRDefault="00DE4387" w:rsidP="00462A12">
      <w:pPr>
        <w:jc w:val="both"/>
        <w:rPr>
          <w:rFonts w:ascii="Arial" w:hAnsi="Arial" w:cs="Times New Roman"/>
          <w:sz w:val="22"/>
          <w:szCs w:val="22"/>
        </w:rPr>
      </w:pPr>
    </w:p>
    <w:p w:rsidR="00DE4387" w:rsidRPr="00462A12" w:rsidRDefault="00DE4387" w:rsidP="00462A12">
      <w:pPr>
        <w:jc w:val="both"/>
        <w:rPr>
          <w:rFonts w:ascii="Arial" w:hAnsi="Arial" w:cs="Times New Roman"/>
          <w:sz w:val="22"/>
          <w:szCs w:val="22"/>
        </w:rPr>
      </w:pPr>
      <w:r w:rsidRPr="00462A12">
        <w:rPr>
          <w:rFonts w:ascii="Arial" w:hAnsi="Arial" w:cs="Times New Roman"/>
          <w:sz w:val="22"/>
          <w:szCs w:val="22"/>
        </w:rPr>
        <w:t>The idea behind the cash prizes is to award Winstag app users who share the app with other interested fashion enthusiasts – mainly those who may not be aware of the app and all of its great features and how it could change the way fashion enthusiasts keep up with the latest fashion trends. The app features tools that make it easy for influencers to share it with their friends. Because the leaders within the fashion industry are also influencers, the Winstag platform makes it easy for influencers to invite several of their friends to follow suit.</w:t>
      </w:r>
    </w:p>
    <w:p w:rsidR="00DE4387" w:rsidRPr="00462A12" w:rsidRDefault="00DE4387" w:rsidP="00462A12">
      <w:pPr>
        <w:jc w:val="both"/>
        <w:rPr>
          <w:rFonts w:ascii="Arial" w:hAnsi="Arial" w:cs="Times New Roman"/>
          <w:sz w:val="22"/>
          <w:szCs w:val="22"/>
        </w:rPr>
      </w:pPr>
      <w:r w:rsidRPr="00462A12">
        <w:rPr>
          <w:rFonts w:ascii="Arial" w:hAnsi="Arial" w:cs="Times New Roman"/>
          <w:sz w:val="22"/>
          <w:szCs w:val="22"/>
        </w:rPr>
        <w:br/>
        <w:t>“Cash prizes will also be made available to those who tag and link to 10, 25 or 50 brands. Consideration has been also given to those who frequently use the Winstag app platform to advertise and link to other brands. The cash award programme makes it possible for active advertisers as well as those who normally follow and link to other brands to be rewarded for being active”, added Hilmi Konde.</w:t>
      </w:r>
    </w:p>
    <w:p w:rsidR="00462A12" w:rsidRDefault="00DE4387" w:rsidP="00462A12">
      <w:pPr>
        <w:jc w:val="both"/>
        <w:rPr>
          <w:rFonts w:ascii="Arial" w:hAnsi="Arial" w:cs="Times New Roman"/>
          <w:sz w:val="22"/>
          <w:szCs w:val="22"/>
        </w:rPr>
      </w:pPr>
      <w:r w:rsidRPr="00462A12">
        <w:rPr>
          <w:rFonts w:ascii="Arial" w:hAnsi="Arial" w:cs="Times New Roman"/>
          <w:sz w:val="22"/>
          <w:szCs w:val="22"/>
        </w:rPr>
        <w:br/>
        <w:t>The users will be awarded a specific amount of </w:t>
      </w:r>
      <w:r w:rsidR="00462A12" w:rsidRPr="00462A12">
        <w:rPr>
          <w:rFonts w:ascii="Arial" w:hAnsi="Arial" w:cs="Times New Roman"/>
          <w:sz w:val="22"/>
          <w:szCs w:val="22"/>
        </w:rPr>
        <w:t>pound sterlings</w:t>
      </w:r>
      <w:r w:rsidRPr="00462A12">
        <w:rPr>
          <w:rFonts w:ascii="Arial" w:hAnsi="Arial" w:cs="Times New Roman"/>
          <w:sz w:val="22"/>
          <w:szCs w:val="22"/>
        </w:rPr>
        <w:t> based on the efforts provided as follows:</w:t>
      </w:r>
    </w:p>
    <w:p w:rsidR="00DE4387" w:rsidRPr="00462A12" w:rsidRDefault="00DE4387" w:rsidP="00462A12">
      <w:pPr>
        <w:jc w:val="both"/>
        <w:rPr>
          <w:rFonts w:ascii="Arial" w:hAnsi="Arial" w:cs="Times New Roman"/>
          <w:sz w:val="22"/>
          <w:szCs w:val="22"/>
        </w:rPr>
      </w:pPr>
    </w:p>
    <w:p w:rsidR="00DE4387" w:rsidRPr="00462A12" w:rsidRDefault="00DE4387" w:rsidP="00462A12">
      <w:pPr>
        <w:pStyle w:val="ListParagraph"/>
        <w:numPr>
          <w:ilvl w:val="0"/>
          <w:numId w:val="3"/>
        </w:numPr>
        <w:jc w:val="both"/>
        <w:rPr>
          <w:rFonts w:ascii="Arial" w:hAnsi="Arial" w:cs="Times New Roman"/>
        </w:rPr>
      </w:pPr>
      <w:r w:rsidRPr="00462A12">
        <w:rPr>
          <w:rFonts w:ascii="Arial" w:hAnsi="Arial" w:cs="Times New Roman"/>
        </w:rPr>
        <w:t>Users who invite 10 friends will receive 15 GBP</w:t>
      </w:r>
    </w:p>
    <w:p w:rsidR="00DE4387" w:rsidRPr="00462A12" w:rsidRDefault="00DE4387" w:rsidP="00462A12">
      <w:pPr>
        <w:pStyle w:val="ListParagraph"/>
        <w:numPr>
          <w:ilvl w:val="0"/>
          <w:numId w:val="3"/>
        </w:numPr>
        <w:jc w:val="both"/>
        <w:rPr>
          <w:rFonts w:ascii="Arial" w:hAnsi="Arial" w:cs="Times New Roman"/>
        </w:rPr>
      </w:pPr>
      <w:r w:rsidRPr="00462A12">
        <w:rPr>
          <w:rFonts w:ascii="Arial" w:hAnsi="Arial" w:cs="Times New Roman"/>
        </w:rPr>
        <w:t>Users who invite 25 friends will receive 45 GBP</w:t>
      </w:r>
    </w:p>
    <w:p w:rsidR="00DE4387" w:rsidRPr="00462A12" w:rsidRDefault="00DE4387" w:rsidP="00462A12">
      <w:pPr>
        <w:pStyle w:val="ListParagraph"/>
        <w:numPr>
          <w:ilvl w:val="0"/>
          <w:numId w:val="3"/>
        </w:numPr>
        <w:jc w:val="both"/>
        <w:rPr>
          <w:rFonts w:ascii="Arial" w:hAnsi="Arial" w:cs="Times New Roman"/>
        </w:rPr>
      </w:pPr>
      <w:r w:rsidRPr="00462A12">
        <w:rPr>
          <w:rFonts w:ascii="Arial" w:hAnsi="Arial" w:cs="Times New Roman"/>
        </w:rPr>
        <w:t xml:space="preserve">Users who invite 50 friends will receive 100 GBP </w:t>
      </w:r>
    </w:p>
    <w:p w:rsidR="00DE4387" w:rsidRPr="00462A12" w:rsidRDefault="00DE4387" w:rsidP="00462A12">
      <w:pPr>
        <w:pStyle w:val="ListParagraph"/>
        <w:numPr>
          <w:ilvl w:val="0"/>
          <w:numId w:val="3"/>
        </w:numPr>
        <w:jc w:val="both"/>
        <w:rPr>
          <w:rFonts w:ascii="Arial" w:hAnsi="Arial" w:cs="Times New Roman"/>
        </w:rPr>
      </w:pPr>
      <w:r w:rsidRPr="00462A12">
        <w:rPr>
          <w:rFonts w:ascii="Arial" w:hAnsi="Arial" w:cs="Times New Roman"/>
        </w:rPr>
        <w:t xml:space="preserve">Users who tag and link 10 brands will receive15 GBP </w:t>
      </w:r>
    </w:p>
    <w:p w:rsidR="00DE4387" w:rsidRPr="00462A12" w:rsidRDefault="00DE4387" w:rsidP="00462A12">
      <w:pPr>
        <w:pStyle w:val="ListParagraph"/>
        <w:numPr>
          <w:ilvl w:val="0"/>
          <w:numId w:val="3"/>
        </w:numPr>
        <w:jc w:val="both"/>
        <w:rPr>
          <w:rFonts w:ascii="Arial" w:hAnsi="Arial" w:cs="Times New Roman"/>
        </w:rPr>
      </w:pPr>
      <w:r w:rsidRPr="00462A12">
        <w:rPr>
          <w:rFonts w:ascii="Arial" w:hAnsi="Arial" w:cs="Times New Roman"/>
        </w:rPr>
        <w:t>Users who tag and link 25 brands will receive 45 GBP, and</w:t>
      </w:r>
    </w:p>
    <w:p w:rsidR="00DE4387" w:rsidRPr="00462A12" w:rsidRDefault="00DE4387" w:rsidP="00462A12">
      <w:pPr>
        <w:pStyle w:val="ListParagraph"/>
        <w:numPr>
          <w:ilvl w:val="0"/>
          <w:numId w:val="3"/>
        </w:numPr>
        <w:jc w:val="both"/>
        <w:rPr>
          <w:rFonts w:ascii="Arial" w:hAnsi="Arial" w:cs="Times New Roman"/>
        </w:rPr>
      </w:pPr>
      <w:r w:rsidRPr="00462A12">
        <w:rPr>
          <w:rFonts w:ascii="Arial" w:hAnsi="Arial" w:cs="Times New Roman"/>
        </w:rPr>
        <w:t>Users who tag and link 50 friends will receive 100 GBP</w:t>
      </w:r>
    </w:p>
    <w:p w:rsidR="00DE4387" w:rsidRPr="00462A12" w:rsidRDefault="00DE4387" w:rsidP="00462A12">
      <w:pPr>
        <w:jc w:val="both"/>
        <w:rPr>
          <w:rFonts w:ascii="Arial" w:hAnsi="Arial" w:cs="Times New Roman"/>
          <w:sz w:val="22"/>
          <w:szCs w:val="22"/>
        </w:rPr>
      </w:pPr>
      <w:r w:rsidRPr="00462A12">
        <w:rPr>
          <w:rFonts w:ascii="Arial" w:hAnsi="Arial" w:cs="Times New Roman"/>
          <w:sz w:val="22"/>
          <w:szCs w:val="22"/>
        </w:rPr>
        <w:br/>
        <w:t>The cash prizes will only be awarded to the first 50 users who reach the goals in each of the categories above.</w:t>
      </w:r>
    </w:p>
    <w:p w:rsidR="00DE4387" w:rsidRPr="00462A12" w:rsidRDefault="00DE4387" w:rsidP="00462A12">
      <w:pPr>
        <w:jc w:val="both"/>
        <w:rPr>
          <w:rFonts w:ascii="Arial" w:hAnsi="Arial" w:cs="Times New Roman"/>
          <w:sz w:val="22"/>
          <w:szCs w:val="22"/>
        </w:rPr>
      </w:pPr>
      <w:r w:rsidRPr="00462A12">
        <w:rPr>
          <w:rFonts w:ascii="Arial" w:hAnsi="Arial" w:cs="Times New Roman"/>
          <w:sz w:val="22"/>
          <w:szCs w:val="22"/>
        </w:rPr>
        <w:br/>
        <w:t>Users can continue to buy the pieces they like the most by, according to Hilmi Konde, CEO and Founder at Ollywan Limited, tagging and being directed to the same or a similar shopping page. Users can basically continue to earn cash prizes while enjoying the Winstag app like they always have.</w:t>
      </w:r>
    </w:p>
    <w:p w:rsidR="00DE4387" w:rsidRPr="00462A12" w:rsidRDefault="00DE4387" w:rsidP="00462A12">
      <w:pPr>
        <w:jc w:val="both"/>
        <w:rPr>
          <w:rFonts w:ascii="Arial" w:hAnsi="Arial"/>
          <w:sz w:val="22"/>
        </w:rPr>
      </w:pPr>
    </w:p>
    <w:p w:rsidR="00DE4387" w:rsidRPr="00462A12" w:rsidRDefault="00DE4387" w:rsidP="00462A12">
      <w:pPr>
        <w:jc w:val="both"/>
        <w:rPr>
          <w:rFonts w:ascii="Arial" w:hAnsi="Arial" w:cs="Arial"/>
          <w:b/>
          <w:sz w:val="22"/>
        </w:rPr>
      </w:pPr>
      <w:r w:rsidRPr="00462A12">
        <w:rPr>
          <w:rFonts w:ascii="Arial" w:hAnsi="Arial" w:cs="Arial"/>
          <w:b/>
          <w:sz w:val="22"/>
        </w:rPr>
        <w:t>Device Requirements:</w:t>
      </w:r>
    </w:p>
    <w:p w:rsidR="00DE4387" w:rsidRPr="00462A12" w:rsidRDefault="00DE4387" w:rsidP="00462A12">
      <w:pPr>
        <w:jc w:val="both"/>
        <w:rPr>
          <w:rFonts w:ascii="Arial" w:hAnsi="Arial" w:cs="Arial"/>
          <w:sz w:val="22"/>
        </w:rPr>
      </w:pPr>
    </w:p>
    <w:p w:rsidR="00DE4387" w:rsidRPr="00462A12" w:rsidRDefault="00DE4387" w:rsidP="00462A12">
      <w:pPr>
        <w:pStyle w:val="ListParagraph"/>
        <w:numPr>
          <w:ilvl w:val="0"/>
          <w:numId w:val="4"/>
        </w:numPr>
        <w:jc w:val="both"/>
        <w:rPr>
          <w:rFonts w:ascii="Arial" w:hAnsi="Arial" w:cs="Arial"/>
        </w:rPr>
      </w:pPr>
      <w:r w:rsidRPr="00462A12">
        <w:rPr>
          <w:rFonts w:ascii="Arial" w:hAnsi="Arial" w:cs="Arial"/>
        </w:rPr>
        <w:t xml:space="preserve">OS Requirements: iOS 9.0 or later </w:t>
      </w:r>
    </w:p>
    <w:p w:rsidR="00DE4387" w:rsidRPr="00462A12" w:rsidRDefault="00DE4387" w:rsidP="00462A12">
      <w:pPr>
        <w:pStyle w:val="ListParagraph"/>
        <w:numPr>
          <w:ilvl w:val="0"/>
          <w:numId w:val="4"/>
        </w:numPr>
        <w:jc w:val="both"/>
        <w:rPr>
          <w:rFonts w:ascii="Arial" w:hAnsi="Arial" w:cs="Arial"/>
        </w:rPr>
      </w:pPr>
      <w:r w:rsidRPr="00462A12">
        <w:rPr>
          <w:rFonts w:ascii="Arial" w:hAnsi="Arial" w:cs="Arial"/>
        </w:rPr>
        <w:t>Compatible with iPad, iPhone and iPod touch</w:t>
      </w:r>
    </w:p>
    <w:p w:rsidR="00DE4387" w:rsidRPr="00462A12" w:rsidRDefault="00DE4387" w:rsidP="00462A12">
      <w:pPr>
        <w:pStyle w:val="ListParagraph"/>
        <w:numPr>
          <w:ilvl w:val="0"/>
          <w:numId w:val="4"/>
        </w:numPr>
        <w:jc w:val="both"/>
        <w:rPr>
          <w:rFonts w:ascii="Arial" w:hAnsi="Arial" w:cs="Arial"/>
        </w:rPr>
      </w:pPr>
      <w:r w:rsidRPr="00462A12">
        <w:rPr>
          <w:rFonts w:ascii="Arial" w:hAnsi="Arial" w:cs="Arial"/>
        </w:rPr>
        <w:t>Size: 24.2 MB</w:t>
      </w:r>
    </w:p>
    <w:p w:rsidR="00DE4387" w:rsidRPr="00462A12" w:rsidRDefault="00DE4387" w:rsidP="00462A12">
      <w:pPr>
        <w:pStyle w:val="ListParagraph"/>
        <w:numPr>
          <w:ilvl w:val="0"/>
          <w:numId w:val="4"/>
        </w:numPr>
        <w:jc w:val="both"/>
        <w:rPr>
          <w:rFonts w:ascii="Arial" w:hAnsi="Arial" w:cs="Arial"/>
        </w:rPr>
      </w:pPr>
      <w:r w:rsidRPr="00462A12">
        <w:rPr>
          <w:rFonts w:ascii="Arial" w:hAnsi="Arial" w:cs="Arial"/>
        </w:rPr>
        <w:t>Language: English</w:t>
      </w:r>
    </w:p>
    <w:p w:rsidR="00DE4387" w:rsidRPr="00462A12" w:rsidRDefault="00DE4387" w:rsidP="00462A12">
      <w:pPr>
        <w:jc w:val="both"/>
        <w:rPr>
          <w:rFonts w:ascii="Arial" w:hAnsi="Arial" w:cs="Arial"/>
          <w:b/>
          <w:sz w:val="22"/>
        </w:rPr>
      </w:pPr>
      <w:r w:rsidRPr="00462A12">
        <w:rPr>
          <w:rFonts w:ascii="Arial" w:hAnsi="Arial" w:cs="Arial"/>
          <w:b/>
          <w:sz w:val="22"/>
        </w:rPr>
        <w:t>Pricing and Availability</w:t>
      </w:r>
    </w:p>
    <w:p w:rsidR="00DE4387" w:rsidRPr="00462A12" w:rsidRDefault="00DE4387" w:rsidP="00462A12">
      <w:pPr>
        <w:jc w:val="both"/>
        <w:rPr>
          <w:rFonts w:ascii="Arial" w:hAnsi="Arial" w:cs="Arial"/>
          <w:sz w:val="22"/>
        </w:rPr>
      </w:pPr>
    </w:p>
    <w:p w:rsidR="00DE4387" w:rsidRPr="00462A12" w:rsidRDefault="00DE4387" w:rsidP="00462A12">
      <w:pPr>
        <w:jc w:val="both"/>
        <w:rPr>
          <w:rFonts w:ascii="Arial" w:hAnsi="Arial" w:cs="Arial"/>
          <w:sz w:val="22"/>
        </w:rPr>
      </w:pPr>
      <w:r w:rsidRPr="00462A12">
        <w:rPr>
          <w:rFonts w:ascii="Arial" w:hAnsi="Arial" w:cs="Arial"/>
          <w:sz w:val="22"/>
        </w:rPr>
        <w:t>Winstag app is currently available for Free worldwide through the iTunes app store in Photo &amp; Video category.</w:t>
      </w:r>
    </w:p>
    <w:p w:rsidR="00DE4387" w:rsidRPr="00462A12" w:rsidRDefault="00DE4387" w:rsidP="00462A12">
      <w:pPr>
        <w:jc w:val="both"/>
        <w:rPr>
          <w:rFonts w:ascii="Arial" w:hAnsi="Arial" w:cs="Arial"/>
          <w:sz w:val="22"/>
        </w:rPr>
      </w:pPr>
    </w:p>
    <w:p w:rsidR="00DE4387" w:rsidRPr="00462A12" w:rsidRDefault="00DE4387" w:rsidP="00462A12">
      <w:pPr>
        <w:jc w:val="both"/>
        <w:rPr>
          <w:rFonts w:ascii="Arial" w:hAnsi="Arial" w:cs="Arial"/>
          <w:b/>
          <w:sz w:val="22"/>
        </w:rPr>
      </w:pPr>
      <w:r w:rsidRPr="00462A12">
        <w:rPr>
          <w:rFonts w:ascii="Arial" w:hAnsi="Arial" w:cs="Arial"/>
          <w:b/>
          <w:sz w:val="22"/>
        </w:rPr>
        <w:t>About the Developer</w:t>
      </w:r>
    </w:p>
    <w:p w:rsidR="00DE4387" w:rsidRPr="00462A12" w:rsidRDefault="00DE4387" w:rsidP="00462A12">
      <w:pPr>
        <w:jc w:val="both"/>
        <w:rPr>
          <w:rFonts w:ascii="Arial" w:hAnsi="Arial" w:cs="Arial"/>
          <w:sz w:val="22"/>
        </w:rPr>
      </w:pPr>
    </w:p>
    <w:p w:rsidR="00DE4387" w:rsidRPr="00462A12" w:rsidRDefault="00DE4387" w:rsidP="00462A12">
      <w:pPr>
        <w:jc w:val="both"/>
        <w:rPr>
          <w:rFonts w:ascii="Arial" w:hAnsi="Arial" w:cs="Arial"/>
          <w:sz w:val="22"/>
        </w:rPr>
      </w:pPr>
      <w:r w:rsidRPr="00462A12">
        <w:rPr>
          <w:rFonts w:ascii="Arial" w:hAnsi="Arial" w:cs="Arial"/>
          <w:sz w:val="22"/>
        </w:rPr>
        <w:t>Hilmi Konde is the CEO and founder of Winstag, an app dedicated to create a social network for trends, lifestyle and fashion. Hilmi believes that any object in a photo shared in Winstag can be fashionable and the every user of Winstag is trendsetter.</w:t>
      </w:r>
    </w:p>
    <w:p w:rsidR="00DE4387" w:rsidRPr="00462A12" w:rsidRDefault="00DE4387" w:rsidP="00462A12">
      <w:pPr>
        <w:jc w:val="both"/>
        <w:rPr>
          <w:rFonts w:ascii="Arial" w:hAnsi="Arial" w:cs="Arial"/>
          <w:sz w:val="22"/>
        </w:rPr>
      </w:pPr>
    </w:p>
    <w:p w:rsidR="00DE4387" w:rsidRPr="00462A12" w:rsidRDefault="00DE4387" w:rsidP="00462A12">
      <w:pPr>
        <w:jc w:val="both"/>
        <w:rPr>
          <w:rFonts w:ascii="Arial" w:hAnsi="Arial" w:cs="Arial"/>
          <w:sz w:val="22"/>
        </w:rPr>
      </w:pPr>
      <w:r w:rsidRPr="00462A12">
        <w:rPr>
          <w:rFonts w:ascii="Arial" w:hAnsi="Arial" w:cs="Arial"/>
          <w:sz w:val="22"/>
        </w:rPr>
        <w:t xml:space="preserve">Prior to founding Winstag, Hilmi was the owner of an audit firm. He obtained his professional experience at PwC. He is US Certified Public Accountant and holds MBA degree from University of Texas. All Material and Software (C) Copyright 2017 </w:t>
      </w:r>
      <w:r w:rsidRPr="00462A12">
        <w:rPr>
          <w:rFonts w:ascii="Arial" w:hAnsi="Arial"/>
          <w:sz w:val="22"/>
          <w:szCs w:val="28"/>
        </w:rPr>
        <w:t>Ollywan Limited</w:t>
      </w:r>
      <w:r w:rsidRPr="00462A12">
        <w:rPr>
          <w:rFonts w:ascii="Arial" w:hAnsi="Arial" w:cs="Arial"/>
          <w:sz w:val="22"/>
        </w:rPr>
        <w:t>. All Rights Reserved. Apple, the Apple logo, iPhone, iPod and iPad are registered trademarks of Apple Inc. in the U.S. and/or other countries. Other trademarks and registered trademarks may be the property of their respective owners.</w:t>
      </w:r>
    </w:p>
    <w:p w:rsidR="00DE4387" w:rsidRPr="00462A12" w:rsidRDefault="00DE4387" w:rsidP="00462A12">
      <w:pPr>
        <w:jc w:val="both"/>
        <w:rPr>
          <w:rFonts w:ascii="Arial" w:hAnsi="Arial" w:cs="Arial"/>
          <w:sz w:val="22"/>
        </w:rPr>
      </w:pPr>
    </w:p>
    <w:p w:rsidR="00DE4387" w:rsidRPr="00462A12" w:rsidRDefault="00DE4387" w:rsidP="00462A12">
      <w:pPr>
        <w:jc w:val="both"/>
        <w:rPr>
          <w:rFonts w:ascii="Arial" w:hAnsi="Arial" w:cs="Arial"/>
          <w:b/>
          <w:sz w:val="22"/>
        </w:rPr>
      </w:pPr>
      <w:r w:rsidRPr="00462A12">
        <w:rPr>
          <w:rFonts w:ascii="Arial" w:hAnsi="Arial" w:cs="Arial"/>
          <w:b/>
          <w:sz w:val="22"/>
        </w:rPr>
        <w:t>Media Contact:</w:t>
      </w:r>
    </w:p>
    <w:p w:rsidR="00DE4387" w:rsidRPr="00462A12" w:rsidRDefault="00DE4387" w:rsidP="00462A12">
      <w:pPr>
        <w:jc w:val="both"/>
        <w:rPr>
          <w:rFonts w:ascii="Arial" w:hAnsi="Arial" w:cs="Arial"/>
          <w:sz w:val="22"/>
        </w:rPr>
      </w:pP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Name:</w:t>
      </w:r>
      <w:r w:rsidRPr="00462A12">
        <w:rPr>
          <w:rFonts w:ascii="Arial" w:hAnsi="Arial" w:cs="Arial"/>
        </w:rPr>
        <w:t xml:space="preserve"> Hilmi Konde</w:t>
      </w: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Job Title/Designation:</w:t>
      </w:r>
      <w:r w:rsidRPr="00462A12">
        <w:rPr>
          <w:rFonts w:ascii="Arial" w:hAnsi="Arial" w:cs="Arial"/>
        </w:rPr>
        <w:t xml:space="preserve"> CEO and Founder</w:t>
      </w: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Contact E-mail:</w:t>
      </w:r>
      <w:r w:rsidRPr="00462A12">
        <w:rPr>
          <w:rFonts w:ascii="Arial" w:hAnsi="Arial" w:cs="Arial"/>
        </w:rPr>
        <w:t xml:space="preserve"> hilmi@winstag.com</w:t>
      </w: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Company Name:</w:t>
      </w:r>
      <w:r w:rsidRPr="00462A12">
        <w:rPr>
          <w:rFonts w:ascii="Arial" w:hAnsi="Arial" w:cs="Arial"/>
        </w:rPr>
        <w:t xml:space="preserve"> Ollywan Limited</w:t>
      </w: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Website:</w:t>
      </w:r>
      <w:r w:rsidRPr="00462A12">
        <w:rPr>
          <w:rFonts w:ascii="Arial" w:hAnsi="Arial" w:cs="Arial"/>
        </w:rPr>
        <w:t xml:space="preserve"> </w:t>
      </w:r>
      <w:hyperlink r:id="rId6" w:history="1">
        <w:r w:rsidRPr="00462A12">
          <w:rPr>
            <w:rStyle w:val="Hyperlink"/>
            <w:rFonts w:ascii="Arial" w:hAnsi="Arial" w:cs="Arial"/>
            <w:color w:val="auto"/>
          </w:rPr>
          <w:t>http://winstag.com/</w:t>
        </w:r>
      </w:hyperlink>
      <w:r w:rsidRPr="00462A12">
        <w:rPr>
          <w:rFonts w:ascii="Arial" w:hAnsi="Arial" w:cs="Arial"/>
        </w:rPr>
        <w:t xml:space="preserve"> </w:t>
      </w: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City:</w:t>
      </w:r>
      <w:r w:rsidRPr="00462A12">
        <w:rPr>
          <w:rFonts w:ascii="Arial" w:hAnsi="Arial" w:cs="Arial"/>
        </w:rPr>
        <w:t xml:space="preserve"> London</w:t>
      </w: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Province:</w:t>
      </w:r>
      <w:r w:rsidRPr="00462A12">
        <w:rPr>
          <w:rFonts w:ascii="Arial" w:hAnsi="Arial" w:cs="Arial"/>
        </w:rPr>
        <w:t xml:space="preserve"> England</w:t>
      </w:r>
    </w:p>
    <w:p w:rsidR="00DE4387" w:rsidRPr="00462A12" w:rsidRDefault="00DE4387" w:rsidP="00462A12">
      <w:pPr>
        <w:pStyle w:val="ListParagraph"/>
        <w:numPr>
          <w:ilvl w:val="0"/>
          <w:numId w:val="5"/>
        </w:numPr>
        <w:jc w:val="both"/>
        <w:rPr>
          <w:rFonts w:ascii="Arial" w:hAnsi="Arial" w:cs="Arial"/>
        </w:rPr>
      </w:pPr>
      <w:r w:rsidRPr="00462A12">
        <w:rPr>
          <w:rFonts w:ascii="Arial" w:hAnsi="Arial" w:cs="Arial"/>
          <w:b/>
        </w:rPr>
        <w:t>Country</w:t>
      </w:r>
      <w:r w:rsidRPr="00462A12">
        <w:rPr>
          <w:rFonts w:ascii="Arial" w:hAnsi="Arial" w:cs="Arial"/>
        </w:rPr>
        <w:t>: United Kingdom</w:t>
      </w:r>
    </w:p>
    <w:p w:rsidR="00DE4387" w:rsidRPr="00462A12" w:rsidRDefault="00DE4387" w:rsidP="00462A12">
      <w:pPr>
        <w:jc w:val="both"/>
        <w:rPr>
          <w:rFonts w:ascii="Arial" w:hAnsi="Arial" w:cs="Arial"/>
          <w:sz w:val="22"/>
        </w:rPr>
      </w:pPr>
    </w:p>
    <w:p w:rsidR="00DE4387" w:rsidRPr="00462A12" w:rsidRDefault="00DE4387" w:rsidP="00462A12">
      <w:pPr>
        <w:jc w:val="both"/>
        <w:rPr>
          <w:rFonts w:ascii="Arial" w:hAnsi="Arial"/>
          <w:sz w:val="22"/>
          <w:szCs w:val="28"/>
        </w:rPr>
      </w:pPr>
    </w:p>
    <w:p w:rsidR="00DE4387" w:rsidRPr="00462A12" w:rsidRDefault="00DE4387" w:rsidP="00462A12">
      <w:pPr>
        <w:jc w:val="both"/>
        <w:rPr>
          <w:rFonts w:ascii="Arial" w:hAnsi="Arial"/>
          <w:sz w:val="22"/>
        </w:rPr>
      </w:pPr>
    </w:p>
    <w:p w:rsidR="00DE4387" w:rsidRPr="00462A12" w:rsidRDefault="00DE4387" w:rsidP="00462A12">
      <w:pPr>
        <w:jc w:val="both"/>
        <w:rPr>
          <w:rFonts w:ascii="Arial" w:hAnsi="Arial"/>
          <w:sz w:val="22"/>
        </w:rPr>
      </w:pPr>
    </w:p>
    <w:sectPr w:rsidR="00DE4387" w:rsidRPr="00462A12" w:rsidSect="00DE438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95A55"/>
    <w:multiLevelType w:val="hybridMultilevel"/>
    <w:tmpl w:val="62EC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2F1D81"/>
    <w:multiLevelType w:val="hybridMultilevel"/>
    <w:tmpl w:val="2986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96286"/>
    <w:multiLevelType w:val="hybridMultilevel"/>
    <w:tmpl w:val="14F2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027D0"/>
    <w:multiLevelType w:val="hybridMultilevel"/>
    <w:tmpl w:val="39C6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53807"/>
    <w:multiLevelType w:val="hybridMultilevel"/>
    <w:tmpl w:val="5C7E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87"/>
    <w:rsid w:val="00462A12"/>
    <w:rsid w:val="00570E2C"/>
    <w:rsid w:val="00DE43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4116FF"/>
  </w:style>
  <w:style w:type="paragraph" w:styleId="Heading2">
    <w:name w:val="heading 2"/>
    <w:basedOn w:val="Normal"/>
    <w:link w:val="Heading2Char"/>
    <w:uiPriority w:val="9"/>
    <w:rsid w:val="00DE4387"/>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387"/>
    <w:rPr>
      <w:rFonts w:ascii="Times" w:hAnsi="Times"/>
      <w:b/>
      <w:sz w:val="36"/>
      <w:szCs w:val="20"/>
    </w:rPr>
  </w:style>
  <w:style w:type="character" w:styleId="Strong">
    <w:name w:val="Strong"/>
    <w:basedOn w:val="DefaultParagraphFont"/>
    <w:uiPriority w:val="22"/>
    <w:rsid w:val="00DE4387"/>
    <w:rPr>
      <w:b/>
    </w:rPr>
  </w:style>
  <w:style w:type="paragraph" w:styleId="NormalWeb">
    <w:name w:val="Normal (Web)"/>
    <w:basedOn w:val="Normal"/>
    <w:uiPriority w:val="99"/>
    <w:rsid w:val="00DE4387"/>
    <w:pPr>
      <w:spacing w:beforeLines="1" w:afterLines="1"/>
    </w:pPr>
    <w:rPr>
      <w:rFonts w:ascii="Times" w:hAnsi="Times" w:cs="Times New Roman"/>
      <w:sz w:val="20"/>
      <w:szCs w:val="20"/>
    </w:rPr>
  </w:style>
  <w:style w:type="character" w:styleId="Emphasis">
    <w:name w:val="Emphasis"/>
    <w:basedOn w:val="DefaultParagraphFont"/>
    <w:uiPriority w:val="20"/>
    <w:rsid w:val="00DE4387"/>
    <w:rPr>
      <w:i/>
    </w:rPr>
  </w:style>
  <w:style w:type="paragraph" w:styleId="ListParagraph">
    <w:name w:val="List Paragraph"/>
    <w:basedOn w:val="Normal"/>
    <w:uiPriority w:val="34"/>
    <w:qFormat/>
    <w:rsid w:val="00DE4387"/>
    <w:pPr>
      <w:spacing w:after="160" w:line="259" w:lineRule="auto"/>
      <w:ind w:left="720"/>
      <w:contextualSpacing/>
    </w:pPr>
    <w:rPr>
      <w:sz w:val="22"/>
      <w:szCs w:val="22"/>
    </w:rPr>
  </w:style>
  <w:style w:type="character" w:styleId="Hyperlink">
    <w:name w:val="Hyperlink"/>
    <w:basedOn w:val="DefaultParagraphFont"/>
    <w:uiPriority w:val="99"/>
    <w:unhideWhenUsed/>
    <w:rsid w:val="00DE43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4116FF"/>
  </w:style>
  <w:style w:type="paragraph" w:styleId="Heading2">
    <w:name w:val="heading 2"/>
    <w:basedOn w:val="Normal"/>
    <w:link w:val="Heading2Char"/>
    <w:uiPriority w:val="9"/>
    <w:rsid w:val="00DE4387"/>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387"/>
    <w:rPr>
      <w:rFonts w:ascii="Times" w:hAnsi="Times"/>
      <w:b/>
      <w:sz w:val="36"/>
      <w:szCs w:val="20"/>
    </w:rPr>
  </w:style>
  <w:style w:type="character" w:styleId="Strong">
    <w:name w:val="Strong"/>
    <w:basedOn w:val="DefaultParagraphFont"/>
    <w:uiPriority w:val="22"/>
    <w:rsid w:val="00DE4387"/>
    <w:rPr>
      <w:b/>
    </w:rPr>
  </w:style>
  <w:style w:type="paragraph" w:styleId="NormalWeb">
    <w:name w:val="Normal (Web)"/>
    <w:basedOn w:val="Normal"/>
    <w:uiPriority w:val="99"/>
    <w:rsid w:val="00DE4387"/>
    <w:pPr>
      <w:spacing w:beforeLines="1" w:afterLines="1"/>
    </w:pPr>
    <w:rPr>
      <w:rFonts w:ascii="Times" w:hAnsi="Times" w:cs="Times New Roman"/>
      <w:sz w:val="20"/>
      <w:szCs w:val="20"/>
    </w:rPr>
  </w:style>
  <w:style w:type="character" w:styleId="Emphasis">
    <w:name w:val="Emphasis"/>
    <w:basedOn w:val="DefaultParagraphFont"/>
    <w:uiPriority w:val="20"/>
    <w:rsid w:val="00DE4387"/>
    <w:rPr>
      <w:i/>
    </w:rPr>
  </w:style>
  <w:style w:type="paragraph" w:styleId="ListParagraph">
    <w:name w:val="List Paragraph"/>
    <w:basedOn w:val="Normal"/>
    <w:uiPriority w:val="34"/>
    <w:qFormat/>
    <w:rsid w:val="00DE4387"/>
    <w:pPr>
      <w:spacing w:after="160" w:line="259" w:lineRule="auto"/>
      <w:ind w:left="720"/>
      <w:contextualSpacing/>
    </w:pPr>
    <w:rPr>
      <w:sz w:val="22"/>
      <w:szCs w:val="22"/>
    </w:rPr>
  </w:style>
  <w:style w:type="character" w:styleId="Hyperlink">
    <w:name w:val="Hyperlink"/>
    <w:basedOn w:val="DefaultParagraphFont"/>
    <w:uiPriority w:val="99"/>
    <w:unhideWhenUsed/>
    <w:rsid w:val="00DE4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7737">
      <w:bodyDiv w:val="1"/>
      <w:marLeft w:val="0"/>
      <w:marRight w:val="0"/>
      <w:marTop w:val="0"/>
      <w:marBottom w:val="0"/>
      <w:divBdr>
        <w:top w:val="none" w:sz="0" w:space="0" w:color="auto"/>
        <w:left w:val="none" w:sz="0" w:space="0" w:color="auto"/>
        <w:bottom w:val="none" w:sz="0" w:space="0" w:color="auto"/>
        <w:right w:val="none" w:sz="0" w:space="0" w:color="auto"/>
      </w:divBdr>
    </w:div>
    <w:div w:id="502553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sta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DCI</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Bramakalai</dc:creator>
  <cp:lastModifiedBy>Hilmi</cp:lastModifiedBy>
  <cp:revision>2</cp:revision>
  <dcterms:created xsi:type="dcterms:W3CDTF">2017-09-06T12:53:00Z</dcterms:created>
  <dcterms:modified xsi:type="dcterms:W3CDTF">2017-09-06T12:53:00Z</dcterms:modified>
</cp:coreProperties>
</file>